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Konkurs historyczno-plastyczny </w:t>
      </w:r>
    </w:p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pl-PL"/>
        </w:rPr>
        <w:t xml:space="preserve">„1 Batalion Czołgów w Żurawicy-spadkobiercy pancerniackiej tradycji” </w:t>
      </w:r>
    </w:p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edycja IV</w:t>
      </w:r>
    </w:p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 szkolny 2022/2023</w:t>
      </w:r>
    </w:p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</w:t>
      </w:r>
    </w:p>
    <w:p w:rsidR="003665E9" w:rsidRDefault="003665E9" w:rsidP="003665E9">
      <w:pPr>
        <w:spacing w:before="100" w:beforeAutospacing="1" w:after="100" w:afterAutospacing="1" w:line="360" w:lineRule="auto"/>
        <w:rPr>
          <w:rStyle w:val="Pogrubienie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 przez Dowódcę 1 Batalionu Czołgów w Żurawicy  </w:t>
      </w:r>
      <w:r>
        <w:rPr>
          <w:rStyle w:val="Pogrubienie"/>
          <w:iCs/>
          <w:sz w:val="24"/>
          <w:szCs w:val="24"/>
        </w:rPr>
        <w:t>ppłk Rafała Kluza, we współpracy z Dyrektor Zespołu Szkolno-Przedszkolnego  nr 1 w Żurawicy               p. Renatą Drewniak i Dyrektorem Publicznej Szkoły Podstawowej im. Tadeusza Kościuszki w Mokrzyskach p. Markiem Kossoniem.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§2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 patronat nad konkursem objęli Wójt Gminy Żurawica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Tomasz Szeleszczuk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i Burmistrz Gminy Brzesko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Tomasz Latocha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</w:t>
      </w: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konkursu jestwzbudzanie zainteresowania historią regionu,popularyzacja wiedzy                           o bohaterach lokalnych i narodowych. Rozbudzenie zainteresowań tradycją i historią żurawickich pancerniaków. Kształtowanie poczucia dumy i postaw patriotycznych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poszerzenie wiedzy uczniów z okresu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wojny światowej.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§4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przeznaczony jest dla uczniów klas  I -VIII SP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§5</w:t>
      </w:r>
    </w:p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klas I-IV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 plastyczny</w:t>
      </w:r>
    </w:p>
    <w:p w:rsidR="003665E9" w:rsidRDefault="003665E9" w:rsidP="003665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 Batalion Czołgów w Żurawicy-spadkobiercy pancerniackiej tradycji”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Praca konkursowa powinna spełniać następujące kryteria:</w:t>
      </w:r>
    </w:p>
    <w:p w:rsidR="003665E9" w:rsidRDefault="003665E9" w:rsidP="003665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temat pracy konkursowej – prace mogą przedstawiać artystyczne wizje autorów z zachowaniem szacunku dla tematyki Konkursu;</w:t>
      </w:r>
    </w:p>
    <w:p w:rsidR="003665E9" w:rsidRDefault="003665E9" w:rsidP="003665E9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płaska, rozmiar – praca konkursowa powinna być wykonana w formacie A3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forma i technika dowolna, wykonanie: </w:t>
      </w:r>
      <w:r>
        <w:rPr>
          <w:rFonts w:ascii="Times New Roman" w:hAnsi="Times New Roman" w:cs="Times New Roman"/>
          <w:sz w:val="24"/>
          <w:szCs w:val="24"/>
        </w:rPr>
        <w:t>farby, pastele, kredki, ołówek, witraż, collage)</w:t>
      </w:r>
    </w:p>
    <w:p w:rsidR="003665E9" w:rsidRDefault="003665E9" w:rsidP="003665E9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powinna być wykonana przez pojedynczego autora,</w:t>
      </w:r>
    </w:p>
    <w:p w:rsidR="003665E9" w:rsidRDefault="003665E9" w:rsidP="003665E9">
      <w:pPr>
        <w:numPr>
          <w:ilvl w:val="0"/>
          <w:numId w:val="2"/>
        </w:numPr>
        <w:tabs>
          <w:tab w:val="clear" w:pos="720"/>
          <w:tab w:val="num" w:pos="1134"/>
        </w:tabs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udziału w konkursie nie mogą brać prace prezentowane w innych konkursach plastycznych, wystawach, itp.</w:t>
      </w:r>
    </w:p>
    <w:p w:rsidR="003665E9" w:rsidRDefault="003665E9" w:rsidP="003665E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Każda praca plastyczna winna zawierać metryczkę (imię nazwisko, klasę, nazwę szkoły, imię i nazwisko opiekuna</w:t>
      </w:r>
    </w:p>
    <w:p w:rsidR="003665E9" w:rsidRDefault="003665E9" w:rsidP="003665E9">
      <w:pPr>
        <w:pStyle w:val="Akapitzlist"/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Prace należy złożyć do 20 lutego 2023. u szkolnych koordynatorów konkursu:</w:t>
      </w:r>
    </w:p>
    <w:p w:rsidR="003665E9" w:rsidRDefault="003665E9" w:rsidP="003665E9">
      <w:pPr>
        <w:pStyle w:val="Akapitzlist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</w:p>
    <w:p w:rsidR="003665E9" w:rsidRDefault="003665E9" w:rsidP="003665E9">
      <w:pPr>
        <w:pStyle w:val="Akapitzlist"/>
        <w:spacing w:line="36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SP1 Żurawica: p. Agnieszka Wojtaszek</w:t>
      </w:r>
    </w:p>
    <w:p w:rsidR="003665E9" w:rsidRDefault="003665E9" w:rsidP="003665E9">
      <w:pPr>
        <w:pStyle w:val="Akapitzlist"/>
        <w:spacing w:line="36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PSP Mokrzyska: p. Dorota Węglarz</w:t>
      </w:r>
    </w:p>
    <w:p w:rsidR="003665E9" w:rsidRDefault="003665E9" w:rsidP="003665E9">
      <w:pPr>
        <w:pStyle w:val="Akapitzlist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3665E9" w:rsidRDefault="003665E9" w:rsidP="003665E9">
      <w:pPr>
        <w:pStyle w:val="Akapitzlist"/>
        <w:spacing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§6</w:t>
      </w:r>
    </w:p>
    <w:p w:rsidR="003665E9" w:rsidRDefault="003665E9" w:rsidP="003665E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uczniów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klas V-VIII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 historyczny w formie testu sprawdzającego wiedzę                z zakresu:</w:t>
      </w:r>
    </w:p>
    <w:p w:rsidR="00A13541" w:rsidRPr="00A13541" w:rsidRDefault="00A13541" w:rsidP="00A1354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135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Historia miejscowości Żurawica,</w:t>
      </w:r>
    </w:p>
    <w:p w:rsidR="00A13541" w:rsidRPr="00A13541" w:rsidRDefault="00A13541" w:rsidP="00A1354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135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Historia miejscowości Mokrzyska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</w:p>
    <w:p w:rsidR="00A13541" w:rsidRPr="00A13541" w:rsidRDefault="00A13541" w:rsidP="00A1354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135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Płk Józef Koczwara i jego żołnierze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</w:t>
      </w:r>
    </w:p>
    <w:p w:rsidR="00A13541" w:rsidRPr="00A13541" w:rsidRDefault="00A13541" w:rsidP="00A1354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135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Tradycje bojowe 1bcz w Żurawicy.</w:t>
      </w:r>
    </w:p>
    <w:p w:rsidR="003665E9" w:rsidRDefault="003665E9" w:rsidP="003665E9">
      <w:pPr>
        <w:pStyle w:val="Akapitzlist"/>
        <w:spacing w:line="360" w:lineRule="auto"/>
        <w:ind w:left="14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5E9" w:rsidRPr="00A13541" w:rsidRDefault="003665E9" w:rsidP="00A1354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Konkurs wiedzy  odbędzie się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21 lutego 2023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 r.  osobno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każdej ze szkó</w:t>
      </w:r>
      <w:r w:rsidR="00A135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ł biorących udział  w konkursie</w:t>
      </w:r>
    </w:p>
    <w:p w:rsidR="003665E9" w:rsidRDefault="003665E9" w:rsidP="003665E9">
      <w:pPr>
        <w:pStyle w:val="Akapitzlist"/>
        <w:spacing w:after="0" w:line="36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pStyle w:val="Akapitzlist"/>
        <w:spacing w:after="0" w:line="36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§7</w:t>
      </w:r>
    </w:p>
    <w:p w:rsidR="003665E9" w:rsidRDefault="003665E9" w:rsidP="003665E9">
      <w:pPr>
        <w:pStyle w:val="Akapitzlist"/>
        <w:spacing w:after="0" w:line="360" w:lineRule="auto"/>
        <w:ind w:left="14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29 stycznia 2023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 szkół zostaną rozesłane w wersji elektronicznej :</w:t>
      </w:r>
    </w:p>
    <w:p w:rsidR="003665E9" w:rsidRDefault="003665E9" w:rsidP="003665E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regulamin konkursu</w:t>
      </w:r>
    </w:p>
    <w:p w:rsidR="003665E9" w:rsidRDefault="003665E9" w:rsidP="003665E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zgoda na udział w konkursie</w:t>
      </w:r>
    </w:p>
    <w:p w:rsidR="003665E9" w:rsidRDefault="003665E9" w:rsidP="003665E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bibliografia konkursowa</w:t>
      </w:r>
    </w:p>
    <w:p w:rsidR="003665E9" w:rsidRDefault="003665E9" w:rsidP="003665E9">
      <w:pPr>
        <w:pStyle w:val="Akapitzlist"/>
        <w:spacing w:after="0" w:line="360" w:lineRule="auto"/>
        <w:ind w:left="221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§8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20 lutego 2023 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szkół zostanie wysłany test wiedzy, w wersji elektronicznej,                      klucz odpowiedzi do testu zostanie udostępniony 21 lutego 2023 r.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ind w:left="18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§9</w:t>
      </w:r>
    </w:p>
    <w:p w:rsidR="003665E9" w:rsidRDefault="003665E9" w:rsidP="003665E9">
      <w:pPr>
        <w:spacing w:after="0" w:line="360" w:lineRule="auto"/>
        <w:ind w:left="1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wyników i rozdanie nagród nastąpi w terminie wskazanym przez organizatorów konkursu, osobno w Mokrzyskach i Żurawicy.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pStyle w:val="Akapitzlist"/>
        <w:spacing w:after="0" w:line="360" w:lineRule="auto"/>
        <w:ind w:left="21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5E9" w:rsidRDefault="003665E9" w:rsidP="00A135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§10</w:t>
      </w:r>
    </w:p>
    <w:p w:rsidR="003665E9" w:rsidRDefault="003665E9" w:rsidP="003665E9">
      <w:pPr>
        <w:pStyle w:val="Akapitzlist"/>
        <w:spacing w:after="0" w:line="360" w:lineRule="auto"/>
        <w:ind w:left="21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jest równocześnie zgodą na udostępnianie danych osobowych, które będą przetwarzane podczas ogłoszenia wyników na stronach organizatorów oraz                          w mediach.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§11</w:t>
      </w:r>
    </w:p>
    <w:p w:rsidR="003665E9" w:rsidRDefault="003665E9" w:rsidP="003665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zmiany regulaminu.</w:t>
      </w:r>
    </w:p>
    <w:p w:rsidR="00A13541" w:rsidRDefault="00A13541" w:rsidP="003665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§12</w:t>
      </w:r>
    </w:p>
    <w:p w:rsidR="003665E9" w:rsidRDefault="003665E9" w:rsidP="003665E9">
      <w:pPr>
        <w:tabs>
          <w:tab w:val="left" w:pos="1447"/>
        </w:tabs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zostanie powołana przez organizatorów.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obraduje na posiedzeniach zamkniętych.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podejmowane są zwykłą większością głosów, w obecności co najmniej połowy członków Komisji.</w:t>
      </w:r>
    </w:p>
    <w:p w:rsidR="003665E9" w:rsidRDefault="003665E9" w:rsidP="003665E9">
      <w:pPr>
        <w:pStyle w:val="Akapitzlist"/>
        <w:tabs>
          <w:tab w:val="left" w:pos="1447"/>
        </w:tabs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3665E9" w:rsidRDefault="003665E9" w:rsidP="003665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§13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Decyzja Komisji co do wyboru laureatów  jest ostateczna i nie przysługuje od niej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odwołanie.</w:t>
      </w:r>
    </w:p>
    <w:p w:rsidR="003665E9" w:rsidRDefault="003665E9" w:rsidP="003665E9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§14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wezmą udział w uroczystości ogłoszenia wyników i wręczenia nagród- termin i miejsce podane prze organizatora.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§15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przyznaje</w:t>
      </w:r>
      <w:r>
        <w:rPr>
          <w:rFonts w:ascii="Times New Roman" w:hAnsi="Times New Roman" w:cs="Times New Roman"/>
          <w:sz w:val="24"/>
          <w:szCs w:val="24"/>
        </w:rPr>
        <w:t xml:space="preserve"> miejsca od 1-3 w obu kategoriach ,oraz ewentualne wyróżnienia.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E9" w:rsidRDefault="00A13541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§16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otrzyma dyplom uczestnictwa.</w:t>
      </w: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miejsc 1-3 w obu kategoriach otrzymają nagrody rzeczowe.</w:t>
      </w: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A13541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§17</w:t>
      </w:r>
    </w:p>
    <w:p w:rsidR="003665E9" w:rsidRDefault="003665E9" w:rsidP="003665E9">
      <w:pPr>
        <w:pStyle w:val="Akapitzlist"/>
        <w:tabs>
          <w:tab w:val="left" w:pos="1447"/>
        </w:tabs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przez laureata z nagrody, organizator zastrzega sobie prawo                 do przekazania    nagrody   innemu  uczestnikowi   konkursu,   który   spełnił    wszystkie wymagania określone w niniejszym Regulaminie.</w:t>
      </w: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5E9" w:rsidRDefault="00A13541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§18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możliwe odstąpienie prawa do nagrody osobom trzecim.                                                    Nie jest możliwe wypłacenie równowartości nagrody.</w:t>
      </w:r>
    </w:p>
    <w:p w:rsidR="003665E9" w:rsidRDefault="003665E9" w:rsidP="003665E9">
      <w:pPr>
        <w:pStyle w:val="Akapitzlist"/>
        <w:tabs>
          <w:tab w:val="left" w:pos="1447"/>
        </w:tabs>
        <w:spacing w:line="360" w:lineRule="auto"/>
        <w:ind w:left="425"/>
        <w:jc w:val="center"/>
        <w:rPr>
          <w:rFonts w:ascii="Times New Roman" w:hAnsi="Times New Roman"/>
          <w:sz w:val="24"/>
          <w:szCs w:val="24"/>
        </w:rPr>
      </w:pPr>
    </w:p>
    <w:p w:rsidR="003665E9" w:rsidRDefault="00A13541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§19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tabs>
          <w:tab w:val="left" w:pos="14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otrzymają od szkolnych koordynatorów opracowania tematyczne                i bibliografię konkursową.</w:t>
      </w:r>
    </w:p>
    <w:p w:rsidR="003665E9" w:rsidRDefault="003665E9" w:rsidP="003665E9">
      <w:pPr>
        <w:pStyle w:val="Akapitzlist"/>
        <w:tabs>
          <w:tab w:val="left" w:pos="1447"/>
        </w:tabs>
        <w:spacing w:line="360" w:lineRule="auto"/>
        <w:ind w:left="425"/>
        <w:jc w:val="center"/>
        <w:rPr>
          <w:rFonts w:ascii="Times New Roman" w:hAnsi="Times New Roman"/>
          <w:sz w:val="24"/>
          <w:szCs w:val="24"/>
        </w:rPr>
      </w:pPr>
    </w:p>
    <w:p w:rsidR="003665E9" w:rsidRDefault="00A13541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§20</w:t>
      </w:r>
      <w:bookmarkStart w:id="0" w:name="_GoBack"/>
      <w:bookmarkEnd w:id="0"/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takiej samej ilości punktów na teście wiedzy,  decyduje czas rozwiązania testu (+1 pkt.)</w:t>
      </w:r>
    </w:p>
    <w:p w:rsidR="003665E9" w:rsidRDefault="003665E9" w:rsidP="003665E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65E9" w:rsidRDefault="003665E9" w:rsidP="003665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5E9" w:rsidRDefault="003665E9" w:rsidP="003665E9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</w:t>
      </w:r>
      <w:r>
        <w:rPr>
          <w:rFonts w:ascii="Arial" w:hAnsi="Arial" w:cs="Arial"/>
        </w:rPr>
        <w:t>………………………………….                                      ……………………………….</w:t>
      </w:r>
    </w:p>
    <w:p w:rsidR="003665E9" w:rsidRDefault="003665E9" w:rsidP="003665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/pieczątka szkoły/                                                                                                            /miejscowość, data/ </w:t>
      </w:r>
    </w:p>
    <w:p w:rsidR="003665E9" w:rsidRDefault="003665E9" w:rsidP="003665E9">
      <w:pPr>
        <w:rPr>
          <w:rFonts w:ascii="Arial" w:hAnsi="Arial" w:cs="Arial"/>
          <w:sz w:val="16"/>
          <w:szCs w:val="16"/>
        </w:rPr>
      </w:pPr>
    </w:p>
    <w:p w:rsidR="00624A2B" w:rsidRDefault="00624A2B"/>
    <w:sectPr w:rsidR="00624A2B" w:rsidSect="00C0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4964C8"/>
    <w:multiLevelType w:val="hybridMultilevel"/>
    <w:tmpl w:val="2150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4B42"/>
    <w:multiLevelType w:val="hybridMultilevel"/>
    <w:tmpl w:val="DB56230A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1EE0"/>
    <w:rsid w:val="000F1EE0"/>
    <w:rsid w:val="003665E9"/>
    <w:rsid w:val="00624A2B"/>
    <w:rsid w:val="008238AB"/>
    <w:rsid w:val="00A13541"/>
    <w:rsid w:val="00C0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65E9"/>
    <w:pPr>
      <w:spacing w:after="160" w:line="256" w:lineRule="auto"/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66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699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XYZ</cp:lastModifiedBy>
  <cp:revision>5</cp:revision>
  <dcterms:created xsi:type="dcterms:W3CDTF">2023-01-23T13:01:00Z</dcterms:created>
  <dcterms:modified xsi:type="dcterms:W3CDTF">2023-01-29T15:46:00Z</dcterms:modified>
</cp:coreProperties>
</file>